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16" w:rsidRDefault="00C17416" w:rsidP="009E7CA8">
      <w:r>
        <w:t>Do dnia 10.02.2020 wpłynęły następujące pytania:</w:t>
      </w:r>
    </w:p>
    <w:p w:rsidR="00C17416" w:rsidRDefault="00C17416" w:rsidP="009E7CA8"/>
    <w:p w:rsidR="009E7CA8" w:rsidRDefault="007B72C8" w:rsidP="009E7CA8">
      <w:r>
        <w:t>1</w:t>
      </w:r>
      <w:r w:rsidR="009E7CA8">
        <w:t xml:space="preserve">. Czy w przypadku badań </w:t>
      </w:r>
      <w:r>
        <w:t>:</w:t>
      </w:r>
      <w:r w:rsidR="009E7CA8">
        <w:t xml:space="preserve">                                                                                            </w:t>
      </w:r>
    </w:p>
    <w:p w:rsidR="009E7CA8" w:rsidRDefault="009E7CA8" w:rsidP="009E7CA8"/>
    <w:p w:rsidR="009E7CA8" w:rsidRDefault="009E7CA8" w:rsidP="009E7CA8">
      <w:proofErr w:type="spellStart"/>
      <w:r>
        <w:t>Yersinia</w:t>
      </w:r>
      <w:proofErr w:type="spellEnd"/>
      <w:r>
        <w:t xml:space="preserve"> - </w:t>
      </w:r>
      <w:proofErr w:type="spellStart"/>
      <w:r>
        <w:t>IgA</w:t>
      </w:r>
      <w:proofErr w:type="spellEnd"/>
      <w:r>
        <w:t xml:space="preserve">, </w:t>
      </w:r>
      <w:proofErr w:type="spellStart"/>
      <w:r>
        <w:t>IgG</w:t>
      </w:r>
      <w:proofErr w:type="spellEnd"/>
      <w:r>
        <w:t xml:space="preserve">, </w:t>
      </w:r>
      <w:proofErr w:type="spellStart"/>
      <w:r>
        <w:t>IgM</w:t>
      </w:r>
      <w:proofErr w:type="spellEnd"/>
    </w:p>
    <w:p w:rsidR="009E7CA8" w:rsidRDefault="009E7CA8" w:rsidP="009E7CA8">
      <w:proofErr w:type="spellStart"/>
      <w:r>
        <w:t>Mycoplazma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, </w:t>
      </w:r>
      <w:proofErr w:type="spellStart"/>
      <w:r>
        <w:t>IgM</w:t>
      </w:r>
      <w:proofErr w:type="spellEnd"/>
    </w:p>
    <w:p w:rsidR="009E7CA8" w:rsidRDefault="009E7CA8" w:rsidP="009E7CA8">
      <w:proofErr w:type="spellStart"/>
      <w:r>
        <w:t>Hsv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, </w:t>
      </w:r>
      <w:proofErr w:type="spellStart"/>
      <w:r>
        <w:t>IgM</w:t>
      </w:r>
      <w:proofErr w:type="spellEnd"/>
    </w:p>
    <w:p w:rsidR="009E7CA8" w:rsidRDefault="009E7CA8" w:rsidP="009E7CA8">
      <w:r>
        <w:t>Ospa-diagnostyka serologiczna Różyczka -diagnostyka serologiczna</w:t>
      </w:r>
    </w:p>
    <w:p w:rsidR="009E7CA8" w:rsidRDefault="009E7CA8" w:rsidP="009E7CA8">
      <w:r>
        <w:t>Kleszczowe zapalenie mózgu-diagnostyka serologiczna</w:t>
      </w:r>
    </w:p>
    <w:p w:rsidR="009E7CA8" w:rsidRDefault="009E7CA8" w:rsidP="009E7CA8">
      <w:r>
        <w:t>Krztusiec-diagnostyka serologiczna</w:t>
      </w:r>
    </w:p>
    <w:p w:rsidR="009E7CA8" w:rsidRDefault="009E7CA8" w:rsidP="009E7CA8">
      <w:proofErr w:type="spellStart"/>
      <w:r>
        <w:t>Listeria</w:t>
      </w:r>
      <w:proofErr w:type="spellEnd"/>
      <w:r>
        <w:t>-diagnostyka serologiczna</w:t>
      </w:r>
    </w:p>
    <w:p w:rsidR="009E7CA8" w:rsidRDefault="009E7CA8" w:rsidP="009E7CA8">
      <w:r>
        <w:t xml:space="preserve">Chlamydia </w:t>
      </w:r>
      <w:proofErr w:type="spellStart"/>
      <w:r>
        <w:t>pneumoniae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, </w:t>
      </w:r>
      <w:proofErr w:type="spellStart"/>
      <w:r>
        <w:t>IgM</w:t>
      </w:r>
      <w:proofErr w:type="spellEnd"/>
    </w:p>
    <w:p w:rsidR="009E7CA8" w:rsidRPr="007B72C8" w:rsidRDefault="009E7CA8" w:rsidP="009E7CA8">
      <w:pPr>
        <w:rPr>
          <w:lang w:val="en-US"/>
        </w:rPr>
      </w:pPr>
      <w:r w:rsidRPr="007B72C8">
        <w:rPr>
          <w:lang w:val="en-US"/>
        </w:rPr>
        <w:t>Chlamydia trachomatis IgG ,IgM</w:t>
      </w:r>
    </w:p>
    <w:p w:rsidR="009E7CA8" w:rsidRPr="007B72C8" w:rsidRDefault="009E7CA8" w:rsidP="009E7CA8">
      <w:pPr>
        <w:rPr>
          <w:lang w:val="en-US"/>
        </w:rPr>
      </w:pPr>
      <w:r w:rsidRPr="007B72C8">
        <w:rPr>
          <w:lang w:val="en-US"/>
        </w:rPr>
        <w:t>HSV IgG, IgM</w:t>
      </w:r>
    </w:p>
    <w:p w:rsidR="009E7CA8" w:rsidRPr="007B72C8" w:rsidRDefault="009E7CA8" w:rsidP="009E7CA8">
      <w:pPr>
        <w:rPr>
          <w:lang w:val="en-US"/>
        </w:rPr>
      </w:pPr>
      <w:proofErr w:type="spellStart"/>
      <w:r w:rsidRPr="007B72C8">
        <w:rPr>
          <w:lang w:val="en-US"/>
        </w:rPr>
        <w:t>Mycoplazma</w:t>
      </w:r>
      <w:proofErr w:type="spellEnd"/>
      <w:r w:rsidRPr="007B72C8">
        <w:rPr>
          <w:lang w:val="en-US"/>
        </w:rPr>
        <w:t xml:space="preserve"> pneumoniae IgG, IgM</w:t>
      </w:r>
    </w:p>
    <w:p w:rsidR="007B72C8" w:rsidRDefault="009E7CA8" w:rsidP="009E7CA8">
      <w:pPr>
        <w:rPr>
          <w:lang w:val="en-US"/>
        </w:rPr>
      </w:pPr>
      <w:r w:rsidRPr="007B72C8">
        <w:rPr>
          <w:lang w:val="en-US"/>
        </w:rPr>
        <w:t xml:space="preserve">Yersinia IgA, IgG, IgM </w:t>
      </w:r>
    </w:p>
    <w:p w:rsidR="009A0AE8" w:rsidRDefault="009E7CA8" w:rsidP="009E7CA8">
      <w:r w:rsidRPr="007B72C8">
        <w:t xml:space="preserve"> </w:t>
      </w:r>
      <w:r>
        <w:t>Cena ma zawierać pakiet badań (sumę za wszystkie przeciwciała) czy podana ma być jednostkowo za każde przeciwciało</w:t>
      </w:r>
    </w:p>
    <w:p w:rsidR="009E7CA8" w:rsidRDefault="009E7CA8" w:rsidP="009E7CA8"/>
    <w:p w:rsidR="009E7CA8" w:rsidRDefault="009A0AE8" w:rsidP="009E7CA8">
      <w:r>
        <w:t xml:space="preserve">2. </w:t>
      </w:r>
      <w:r w:rsidR="009E7CA8">
        <w:t>Proszę o doprecyzowanie o jakie badanie chodzi?</w:t>
      </w:r>
    </w:p>
    <w:p w:rsidR="009E7CA8" w:rsidRDefault="009E7CA8" w:rsidP="009E7CA8">
      <w:proofErr w:type="spellStart"/>
      <w:r>
        <w:t>Troponina</w:t>
      </w:r>
      <w:proofErr w:type="spellEnd"/>
      <w:r>
        <w:t xml:space="preserve"> – </w:t>
      </w:r>
      <w:proofErr w:type="spellStart"/>
      <w:r>
        <w:t>Troponina</w:t>
      </w:r>
      <w:proofErr w:type="spellEnd"/>
      <w:r>
        <w:t xml:space="preserve"> I czy </w:t>
      </w:r>
      <w:proofErr w:type="spellStart"/>
      <w:r>
        <w:t>Troponina</w:t>
      </w:r>
      <w:proofErr w:type="spellEnd"/>
      <w:r>
        <w:t xml:space="preserve"> T</w:t>
      </w:r>
    </w:p>
    <w:p w:rsidR="009E7CA8" w:rsidRDefault="009E7CA8" w:rsidP="009E7CA8">
      <w:r>
        <w:t>P/</w:t>
      </w:r>
      <w:proofErr w:type="spellStart"/>
      <w:r>
        <w:t>cANCA</w:t>
      </w:r>
      <w:proofErr w:type="spellEnd"/>
      <w:r>
        <w:t xml:space="preserve"> – czy chodzi o p/c </w:t>
      </w:r>
      <w:proofErr w:type="spellStart"/>
      <w:r>
        <w:t>cANCA</w:t>
      </w:r>
      <w:proofErr w:type="spellEnd"/>
      <w:r>
        <w:t xml:space="preserve"> </w:t>
      </w:r>
    </w:p>
    <w:p w:rsidR="00A467CB" w:rsidRDefault="009E7CA8" w:rsidP="009E7CA8">
      <w:proofErr w:type="spellStart"/>
      <w:r>
        <w:t>Kalprotektyna</w:t>
      </w:r>
      <w:proofErr w:type="spellEnd"/>
      <w:r>
        <w:t xml:space="preserve">  - badanie ilościowe czy jakościowe</w:t>
      </w:r>
    </w:p>
    <w:p w:rsidR="007B72C8" w:rsidRDefault="007B72C8" w:rsidP="009E7CA8"/>
    <w:p w:rsidR="009A0AE8" w:rsidRDefault="009A0AE8" w:rsidP="009A0AE8">
      <w:r>
        <w:t>3.  Uprzejmie proszę o wyjaśnienie jakie rodzaje badań scyntygraficznych umieszcza się w badaniu : scyntygrafia – badanie izotopowe, określone w formularzu cenowym, w zakresie badań specjalistycznych zał. nr2 poz. Nr 9 szczegółowych warunków konkursu ofert.</w:t>
      </w:r>
      <w:bookmarkStart w:id="0" w:name="_GoBack"/>
      <w:bookmarkEnd w:id="0"/>
    </w:p>
    <w:p w:rsidR="009A0AE8" w:rsidRDefault="009A0AE8" w:rsidP="009A0AE8">
      <w:r>
        <w:t>4. Jaką ilość</w:t>
      </w:r>
      <w:r w:rsidR="00861BC2">
        <w:t xml:space="preserve"> badań w kierunku Zespołu G</w:t>
      </w:r>
      <w:r>
        <w:t>ilberta przewidują Państwo w okresie trwania umowy (24 miesiące).</w:t>
      </w:r>
    </w:p>
    <w:sectPr w:rsidR="009A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A8"/>
    <w:rsid w:val="0002368C"/>
    <w:rsid w:val="007B72C8"/>
    <w:rsid w:val="00861BC2"/>
    <w:rsid w:val="008D6C17"/>
    <w:rsid w:val="009A0AE8"/>
    <w:rsid w:val="009E7CA8"/>
    <w:rsid w:val="00C17416"/>
    <w:rsid w:val="00CB0587"/>
    <w:rsid w:val="00D634F1"/>
    <w:rsid w:val="00E6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Ewleszyn</dc:creator>
  <cp:lastModifiedBy>Aneta Ewleszyn</cp:lastModifiedBy>
  <cp:revision>2</cp:revision>
  <dcterms:created xsi:type="dcterms:W3CDTF">2020-02-10T13:23:00Z</dcterms:created>
  <dcterms:modified xsi:type="dcterms:W3CDTF">2020-02-10T13:23:00Z</dcterms:modified>
</cp:coreProperties>
</file>